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209" w:rsidRPr="00BA0EA4" w:rsidRDefault="00334DEF" w:rsidP="005D49A8">
      <w:pPr>
        <w:spacing w:line="0" w:lineRule="atLeast"/>
        <w:ind w:left="4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BA0EA4">
        <w:rPr>
          <w:rFonts w:ascii="Times New Roman" w:eastAsia="標楷體" w:hAnsi="Times New Roman" w:cs="Times New Roman"/>
          <w:b/>
          <w:sz w:val="32"/>
          <w:szCs w:val="28"/>
        </w:rPr>
        <w:t>臺大理學院畢業生赴美國五</w:t>
      </w:r>
      <w:r w:rsidR="000A6DFA" w:rsidRPr="00BA0EA4">
        <w:rPr>
          <w:rFonts w:ascii="Times New Roman" w:eastAsia="標楷體" w:hAnsi="Times New Roman" w:cs="Times New Roman"/>
          <w:b/>
          <w:sz w:val="32"/>
          <w:szCs w:val="28"/>
        </w:rPr>
        <w:t>所頂尖</w:t>
      </w:r>
      <w:r w:rsidR="00AB5209" w:rsidRPr="00BA0EA4">
        <w:rPr>
          <w:rFonts w:ascii="Times New Roman" w:eastAsia="標楷體" w:hAnsi="Times New Roman" w:cs="Times New Roman"/>
          <w:b/>
          <w:sz w:val="32"/>
          <w:szCs w:val="28"/>
        </w:rPr>
        <w:t>大學</w:t>
      </w:r>
    </w:p>
    <w:p w:rsidR="00AB5209" w:rsidRPr="00BA0EA4" w:rsidRDefault="00AB5209" w:rsidP="005D49A8">
      <w:pPr>
        <w:spacing w:line="0" w:lineRule="atLeast"/>
        <w:ind w:left="480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BA0EA4">
        <w:rPr>
          <w:rFonts w:ascii="Times New Roman" w:eastAsia="標楷體" w:hAnsi="Times New Roman" w:cs="Times New Roman"/>
          <w:b/>
          <w:sz w:val="32"/>
          <w:szCs w:val="28"/>
        </w:rPr>
        <w:t>數學系或物理系或化學系博士班就讀</w:t>
      </w:r>
    </w:p>
    <w:p w:rsidR="00AB5209" w:rsidRPr="00BA0EA4" w:rsidRDefault="00AB5209" w:rsidP="00BA0EA4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proofErr w:type="gramStart"/>
      <w:r w:rsidRPr="00BA0EA4">
        <w:rPr>
          <w:rFonts w:ascii="Times New Roman" w:eastAsia="標楷體" w:hAnsi="Times New Roman" w:cs="Times New Roman"/>
          <w:sz w:val="32"/>
          <w:szCs w:val="28"/>
        </w:rPr>
        <w:t>思鴻教育</w:t>
      </w:r>
      <w:proofErr w:type="gramEnd"/>
      <w:r w:rsidRPr="00BA0EA4">
        <w:rPr>
          <w:rFonts w:ascii="Times New Roman" w:eastAsia="標楷體" w:hAnsi="Times New Roman" w:cs="Times New Roman"/>
          <w:sz w:val="32"/>
          <w:szCs w:val="28"/>
        </w:rPr>
        <w:t>基金會獎學金申請表</w:t>
      </w:r>
    </w:p>
    <w:tbl>
      <w:tblPr>
        <w:tblpPr w:leftFromText="180" w:rightFromText="180" w:vertAnchor="text" w:horzAnchor="margin" w:tblpXSpec="center" w:tblpY="21"/>
        <w:tblW w:w="104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2223"/>
        <w:gridCol w:w="612"/>
        <w:gridCol w:w="1134"/>
        <w:gridCol w:w="2790"/>
      </w:tblGrid>
      <w:tr w:rsidR="007730B1" w:rsidRPr="004D64C9" w:rsidTr="00D75E16">
        <w:trPr>
          <w:trHeight w:val="420"/>
        </w:trPr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  <w:r w:rsidR="007730B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="007730B1" w:rsidRPr="004D64C9">
              <w:rPr>
                <w:rFonts w:ascii="Times New Roman" w:eastAsia="標楷體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357" w:type="dxa"/>
            <w:gridSpan w:val="2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612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 w:val="18"/>
                <w:szCs w:val="18"/>
              </w:rPr>
              <w:t>Gender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相片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Photo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出生日期</w:t>
            </w:r>
            <w:r w:rsidR="007730B1" w:rsidRPr="004D64C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Birth</w:t>
            </w:r>
            <w:r w:rsidR="007730B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連絡電話</w:t>
            </w:r>
            <w:r w:rsidR="007730B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 w:val="20"/>
                <w:szCs w:val="20"/>
              </w:rPr>
              <w:t>Contact No.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="007730B1" w:rsidRPr="004D64C9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 w:val="20"/>
                <w:szCs w:val="24"/>
              </w:rPr>
              <w:t>Email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通訊地址</w:t>
            </w:r>
            <w:r w:rsidR="007730B1" w:rsidRPr="0066324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="007730B1" w:rsidRPr="00663245">
              <w:rPr>
                <w:rFonts w:ascii="Times New Roman" w:eastAsia="標楷體" w:hAnsi="Times New Roman" w:cs="Times New Roman"/>
                <w:sz w:val="20"/>
                <w:szCs w:val="24"/>
              </w:rPr>
              <w:t>Mailing Add.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2790" w:type="dxa"/>
            <w:vMerge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7730B1" w:rsidRPr="004D64C9" w:rsidTr="00D75E16">
        <w:trPr>
          <w:trHeight w:val="420"/>
        </w:trPr>
        <w:tc>
          <w:tcPr>
            <w:tcW w:w="2552" w:type="dxa"/>
            <w:vMerge w:val="restart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4D64C9" w:rsidRDefault="00140C69" w:rsidP="00140C69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730B1" w:rsidRPr="004D64C9">
              <w:rPr>
                <w:rFonts w:ascii="Times New Roman" w:eastAsia="標楷體" w:hAnsi="Times New Roman" w:cs="Times New Roman"/>
                <w:szCs w:val="24"/>
              </w:rPr>
              <w:t>家庭狀況</w:t>
            </w:r>
            <w:r w:rsidR="007730B1" w:rsidRPr="00663245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Fa</w:t>
            </w:r>
            <w:r w:rsidR="007730B1" w:rsidRPr="00663245">
              <w:rPr>
                <w:rFonts w:ascii="Times New Roman" w:eastAsia="標楷體" w:hAnsi="Times New Roman" w:cs="Times New Roman"/>
                <w:sz w:val="20"/>
                <w:szCs w:val="24"/>
              </w:rPr>
              <w:t>mily Status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父親姓名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ather Name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任職公司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ccupation/Title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  <w:tr w:rsidR="007730B1" w:rsidRPr="004D64C9" w:rsidTr="00D75E16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母親姓名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Mo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ther Name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任職公司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ccupation/Title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  <w:tr w:rsidR="007730B1" w:rsidRPr="004D64C9" w:rsidTr="00DD5033">
        <w:trPr>
          <w:trHeight w:val="1041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家庭年所得收入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63245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F</w:t>
            </w:r>
            <w:r w:rsidRPr="00663245">
              <w:rPr>
                <w:rFonts w:ascii="Times New Roman" w:eastAsia="標楷體" w:hAnsi="Times New Roman" w:cs="Times New Roman"/>
                <w:sz w:val="20"/>
                <w:szCs w:val="18"/>
              </w:rPr>
              <w:t>amily Annual Income</w:t>
            </w:r>
          </w:p>
        </w:tc>
        <w:tc>
          <w:tcPr>
            <w:tcW w:w="7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Pr="00663245" w:rsidRDefault="007730B1" w:rsidP="007730B1">
            <w:pPr>
              <w:widowControl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D64C9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NTD 500,000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以下</w:t>
            </w:r>
            <w:r w:rsidRPr="0066324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under)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 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NTD 500,000-1,800,000  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NTD 1,800,000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以上</w:t>
            </w:r>
            <w:r w:rsidRPr="0066324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above)</w:t>
            </w:r>
          </w:p>
          <w:p w:rsidR="007730B1" w:rsidRPr="004D64C9" w:rsidRDefault="007730B1" w:rsidP="00ED2953">
            <w:pPr>
              <w:widowControl/>
              <w:ind w:leftChars="50" w:left="362" w:hangingChars="101" w:hanging="24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領有政府單位發給之低收入戶證明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(Ce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rtificate of Low Income Households issued by government authority)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 w:val="restart"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應附文件</w:t>
            </w:r>
          </w:p>
          <w:p w:rsidR="007730B1" w:rsidRPr="004D64C9" w:rsidRDefault="007730B1" w:rsidP="007730B1">
            <w:pPr>
              <w:widowControl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ocument of Application</w:t>
            </w:r>
          </w:p>
        </w:tc>
        <w:tc>
          <w:tcPr>
            <w:tcW w:w="789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7730B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歷年成績單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Chinese or English Academic Records)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93" w:type="dxa"/>
            <w:gridSpan w:val="5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7730B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個人履歷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Personal Resume)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93" w:type="dxa"/>
            <w:gridSpan w:val="5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7730B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中華民國之護照及身分證影本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(Copy of Passport and ID of Republic of China)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93" w:type="dxa"/>
            <w:gridSpan w:val="5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B77A50">
            <w:pPr>
              <w:widowControl/>
              <w:ind w:left="362" w:hangingChars="181" w:hanging="36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美國五所頂尖大學數學系或物理系或化學系博士班之入學許可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(Certificate of PhD acceptance from Departments of Mathematics, Physic, Chemistry by the Five top-rated universities in the United States of America)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93" w:type="dxa"/>
            <w:gridSpan w:val="5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7730B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讀書計畫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(Study Plan)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vMerge/>
            <w:tcBorders>
              <w:top w:val="single" w:sz="6" w:space="0" w:color="000000"/>
              <w:left w:val="thinThickSmallGap" w:sz="2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30B1" w:rsidRPr="004D64C9" w:rsidRDefault="007730B1" w:rsidP="007730B1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7893" w:type="dxa"/>
            <w:gridSpan w:val="5"/>
            <w:tcBorders>
              <w:top w:val="nil"/>
              <w:left w:val="single" w:sz="6" w:space="0" w:color="000000"/>
              <w:bottom w:val="nil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663245" w:rsidRDefault="007730B1" w:rsidP="007730B1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推薦信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(Recommendation Letter)</w:t>
            </w:r>
          </w:p>
          <w:p w:rsidR="007730B1" w:rsidRPr="00663245" w:rsidRDefault="007730B1" w:rsidP="007730B1">
            <w:pPr>
              <w:widowControl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663245">
              <w:rPr>
                <w:rFonts w:ascii="Times New Roman" w:eastAsia="標楷體" w:hAnsi="Times New Roman" w:cs="Times New Roman"/>
                <w:sz w:val="20"/>
                <w:szCs w:val="20"/>
              </w:rPr>
              <w:t>切結書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(Undertaking)</w:t>
            </w:r>
          </w:p>
        </w:tc>
      </w:tr>
      <w:tr w:rsidR="007730B1" w:rsidRPr="004D64C9" w:rsidTr="00D75E16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30B1" w:rsidRDefault="007730B1" w:rsidP="00D75E16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緊急聯絡人</w:t>
            </w:r>
          </w:p>
          <w:p w:rsidR="007730B1" w:rsidRPr="004D64C9" w:rsidRDefault="007730B1" w:rsidP="00D75E16">
            <w:pPr>
              <w:widowControl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C674E1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E</w:t>
            </w:r>
            <w:r w:rsidRPr="00C674E1">
              <w:rPr>
                <w:rFonts w:ascii="Times New Roman" w:eastAsia="標楷體" w:hAnsi="Times New Roman" w:cs="Times New Roman"/>
                <w:sz w:val="20"/>
                <w:szCs w:val="18"/>
              </w:rPr>
              <w:t>mergency Contact Person</w:t>
            </w:r>
          </w:p>
        </w:tc>
        <w:tc>
          <w:tcPr>
            <w:tcW w:w="3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ind w:left="198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E16" w:rsidRPr="00D75E16" w:rsidRDefault="007730B1" w:rsidP="00D75E16">
            <w:pPr>
              <w:widowControl/>
              <w:ind w:left="-1665" w:firstLine="166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75E16">
              <w:rPr>
                <w:rFonts w:ascii="Times New Roman" w:eastAsia="標楷體" w:hAnsi="Times New Roman" w:cs="Times New Roman"/>
                <w:szCs w:val="24"/>
              </w:rPr>
              <w:t>與本人之關係</w:t>
            </w:r>
          </w:p>
          <w:p w:rsidR="007730B1" w:rsidRPr="004D64C9" w:rsidRDefault="007730B1" w:rsidP="00D75E16">
            <w:pPr>
              <w:widowControl/>
              <w:ind w:left="-1665" w:firstLine="1665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D75E16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(R</w:t>
            </w:r>
            <w:r w:rsidR="00A65594" w:rsidRPr="00D75E16">
              <w:rPr>
                <w:rFonts w:ascii="Times New Roman" w:eastAsia="標楷體" w:hAnsi="Times New Roman" w:cs="Times New Roman"/>
                <w:sz w:val="18"/>
                <w:szCs w:val="24"/>
              </w:rPr>
              <w:t>el</w:t>
            </w:r>
            <w:r w:rsidRPr="00D75E16">
              <w:rPr>
                <w:rFonts w:ascii="Times New Roman" w:eastAsia="標楷體" w:hAnsi="Times New Roman" w:cs="Times New Roman"/>
                <w:sz w:val="18"/>
                <w:szCs w:val="24"/>
              </w:rPr>
              <w:t>at</w:t>
            </w:r>
            <w:bookmarkStart w:id="0" w:name="_GoBack"/>
            <w:bookmarkEnd w:id="0"/>
            <w:r w:rsidRPr="00D75E16">
              <w:rPr>
                <w:rFonts w:ascii="Times New Roman" w:eastAsia="標楷體" w:hAnsi="Times New Roman" w:cs="Times New Roman"/>
                <w:sz w:val="18"/>
                <w:szCs w:val="24"/>
              </w:rPr>
              <w:t>ionship)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ind w:left="198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D75E16" w:rsidRDefault="007730B1" w:rsidP="00D75E16">
            <w:pPr>
              <w:widowControl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D75E16">
              <w:rPr>
                <w:rFonts w:ascii="Times New Roman" w:eastAsia="標楷體" w:hAnsi="Times New Roman" w:cs="Times New Roman"/>
                <w:sz w:val="18"/>
                <w:szCs w:val="24"/>
              </w:rPr>
              <w:t>緊急連絡人電話</w:t>
            </w:r>
            <w:r w:rsidRPr="00D75E16">
              <w:rPr>
                <w:rFonts w:ascii="Times New Roman" w:eastAsia="標楷體" w:hAnsi="Times New Roman" w:cs="Times New Roman"/>
                <w:sz w:val="16"/>
                <w:szCs w:val="16"/>
              </w:rPr>
              <w:t>Tel. if emergency</w:t>
            </w:r>
          </w:p>
        </w:tc>
        <w:tc>
          <w:tcPr>
            <w:tcW w:w="7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4D64C9" w:rsidRDefault="007730B1" w:rsidP="007730B1">
            <w:pPr>
              <w:widowControl/>
              <w:ind w:left="27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</w:tc>
      </w:tr>
      <w:tr w:rsidR="007730B1" w:rsidRPr="004D64C9" w:rsidTr="00DD5033">
        <w:trPr>
          <w:trHeight w:val="420"/>
        </w:trPr>
        <w:tc>
          <w:tcPr>
            <w:tcW w:w="2552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C674E1" w:rsidRDefault="007730B1" w:rsidP="00D75E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75E16">
              <w:rPr>
                <w:rFonts w:ascii="Times New Roman" w:eastAsia="標楷體" w:hAnsi="Times New Roman" w:cs="Times New Roman"/>
                <w:sz w:val="18"/>
                <w:szCs w:val="24"/>
              </w:rPr>
              <w:t>緊急連絡人地址</w:t>
            </w:r>
            <w:r w:rsidRPr="00D75E16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A</w:t>
            </w:r>
            <w:r w:rsidRPr="00D75E16">
              <w:rPr>
                <w:rFonts w:ascii="Times New Roman" w:eastAsia="標楷體" w:hAnsi="Times New Roman" w:cs="Times New Roman"/>
                <w:sz w:val="16"/>
                <w:szCs w:val="16"/>
              </w:rPr>
              <w:t>dd. if emergency</w:t>
            </w:r>
          </w:p>
        </w:tc>
        <w:tc>
          <w:tcPr>
            <w:tcW w:w="7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730B1" w:rsidRPr="004D64C9" w:rsidRDefault="007730B1" w:rsidP="007730B1">
            <w:pPr>
              <w:widowControl/>
              <w:ind w:left="27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30B1" w:rsidRPr="004D64C9" w:rsidTr="00BA0EA4">
        <w:trPr>
          <w:trHeight w:val="1691"/>
        </w:trPr>
        <w:tc>
          <w:tcPr>
            <w:tcW w:w="10445" w:type="dxa"/>
            <w:gridSpan w:val="6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30B1" w:rsidRPr="007730B1" w:rsidRDefault="007730B1" w:rsidP="007730B1">
            <w:pPr>
              <w:widowControl/>
              <w:spacing w:line="0" w:lineRule="atLeast"/>
              <w:ind w:left="194" w:hangingChars="81" w:hanging="194"/>
              <w:rPr>
                <w:rFonts w:ascii="Times New Roman" w:eastAsia="標楷體" w:hAnsi="Times New Roman" w:cs="Times New Roman"/>
                <w:spacing w:val="4"/>
                <w:w w:val="90"/>
                <w:sz w:val="20"/>
                <w:szCs w:val="20"/>
              </w:rPr>
            </w:pPr>
            <w:r w:rsidRPr="007B050D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我已經詳細</w:t>
            </w:r>
            <w:proofErr w:type="gramStart"/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閱讀思鴻教育</w:t>
            </w:r>
            <w:proofErr w:type="gramEnd"/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基金會獎學金實施辦法</w:t>
            </w:r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(202</w:t>
            </w:r>
            <w:r w:rsidRPr="00DD5033">
              <w:rPr>
                <w:rFonts w:ascii="Times New Roman" w:eastAsia="標楷體" w:hAnsi="Times New Roman" w:cs="Times New Roman" w:hint="eastAsia"/>
                <w:spacing w:val="4"/>
                <w:w w:val="90"/>
                <w:sz w:val="19"/>
                <w:szCs w:val="19"/>
              </w:rPr>
              <w:t>2</w:t>
            </w:r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年修訂版</w:t>
            </w:r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)</w:t>
            </w:r>
            <w:r w:rsidRPr="00DD5033">
              <w:rPr>
                <w:rFonts w:ascii="Times New Roman" w:eastAsia="標楷體" w:hAnsi="Times New Roman" w:cs="Times New Roman"/>
                <w:spacing w:val="4"/>
                <w:w w:val="90"/>
                <w:sz w:val="19"/>
                <w:szCs w:val="19"/>
              </w:rPr>
              <w:t>，並同意遵守實施辦法中所列條款的規範及所有適用的法律。</w:t>
            </w:r>
          </w:p>
          <w:p w:rsidR="007730B1" w:rsidRPr="004D64C9" w:rsidRDefault="007730B1" w:rsidP="00DD5033">
            <w:pPr>
              <w:widowControl/>
              <w:spacing w:line="0" w:lineRule="atLeast"/>
              <w:ind w:leftChars="83" w:left="199"/>
              <w:rPr>
                <w:rFonts w:ascii="Times New Roman" w:eastAsia="標楷體" w:hAnsi="Times New Roman" w:cs="Times New Roman"/>
                <w:spacing w:val="4"/>
                <w:sz w:val="22"/>
              </w:rPr>
            </w:pPr>
            <w:r w:rsidRPr="00D625D5">
              <w:rPr>
                <w:rFonts w:ascii="Times New Roman" w:eastAsia="標楷體" w:hAnsi="Times New Roman" w:cs="Times New Roman" w:hint="eastAsia"/>
                <w:spacing w:val="4"/>
                <w:w w:val="90"/>
                <w:sz w:val="16"/>
                <w:szCs w:val="20"/>
              </w:rPr>
              <w:t xml:space="preserve">I </w:t>
            </w:r>
            <w:r w:rsidRPr="00D625D5">
              <w:rPr>
                <w:rFonts w:ascii="Times New Roman" w:eastAsia="標楷體" w:hAnsi="Times New Roman" w:cs="Times New Roman"/>
                <w:spacing w:val="4"/>
                <w:w w:val="90"/>
                <w:sz w:val="16"/>
                <w:szCs w:val="20"/>
              </w:rPr>
              <w:t>have carefully read and understand the Scholarship Scheme of Think Global Education Trust (2022 Revision), and agree to be bound by</w:t>
            </w:r>
            <w:r w:rsidR="00D625D5" w:rsidRPr="00D625D5">
              <w:rPr>
                <w:rFonts w:ascii="Times New Roman" w:eastAsia="標楷體" w:hAnsi="Times New Roman" w:cs="Times New Roman"/>
                <w:spacing w:val="4"/>
                <w:w w:val="90"/>
                <w:sz w:val="16"/>
                <w:szCs w:val="20"/>
              </w:rPr>
              <w:t xml:space="preserve"> the related terms and </w:t>
            </w:r>
            <w:r w:rsidRPr="00D625D5">
              <w:rPr>
                <w:rFonts w:ascii="Times New Roman" w:eastAsia="標楷體" w:hAnsi="Times New Roman" w:cs="Times New Roman"/>
                <w:spacing w:val="4"/>
                <w:w w:val="90"/>
                <w:sz w:val="16"/>
                <w:szCs w:val="20"/>
              </w:rPr>
              <w:t>conditions set forth herein and to comply with all applicable laws.</w:t>
            </w:r>
          </w:p>
          <w:p w:rsidR="007730B1" w:rsidRPr="00BA0EA4" w:rsidRDefault="007730B1" w:rsidP="00BA0EA4">
            <w:pPr>
              <w:widowControl/>
              <w:spacing w:line="0" w:lineRule="atLeast"/>
              <w:rPr>
                <w:rFonts w:ascii="Times New Roman" w:eastAsia="標楷體" w:hAnsi="Times New Roman" w:cs="Times New Roman"/>
                <w:sz w:val="14"/>
                <w:szCs w:val="24"/>
              </w:rPr>
            </w:pPr>
          </w:p>
          <w:p w:rsidR="00117AEE" w:rsidRPr="00117AEE" w:rsidRDefault="007730B1" w:rsidP="007730B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4D64C9">
              <w:rPr>
                <w:rFonts w:ascii="Times New Roman" w:eastAsia="標楷體" w:hAnsi="Times New Roman" w:cs="Times New Roman"/>
                <w:szCs w:val="24"/>
              </w:rPr>
              <w:t>申請人簽章</w:t>
            </w:r>
            <w:r w:rsidR="00DD5033" w:rsidRPr="00DD5033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="00DD5033" w:rsidRPr="00DD5033">
              <w:rPr>
                <w:rFonts w:ascii="Times New Roman" w:eastAsia="標楷體" w:hAnsi="Times New Roman" w:cs="Times New Roman"/>
                <w:sz w:val="20"/>
                <w:szCs w:val="24"/>
              </w:rPr>
              <w:t>(Sig</w:t>
            </w:r>
            <w:r w:rsidR="00A65594">
              <w:rPr>
                <w:rFonts w:ascii="Times New Roman" w:eastAsia="標楷體" w:hAnsi="Times New Roman" w:cs="Times New Roman"/>
                <w:sz w:val="20"/>
                <w:szCs w:val="24"/>
              </w:rPr>
              <w:t>n</w:t>
            </w:r>
            <w:r w:rsidR="00DD5033" w:rsidRPr="00DD5033">
              <w:rPr>
                <w:rFonts w:ascii="Times New Roman" w:eastAsia="標楷體" w:hAnsi="Times New Roman" w:cs="Times New Roman"/>
                <w:sz w:val="20"/>
                <w:szCs w:val="24"/>
              </w:rPr>
              <w:t xml:space="preserve"> by App</w:t>
            </w:r>
            <w:r w:rsidR="00A65594">
              <w:rPr>
                <w:rFonts w:ascii="Times New Roman" w:eastAsia="標楷體" w:hAnsi="Times New Roman" w:cs="Times New Roman"/>
                <w:sz w:val="20"/>
                <w:szCs w:val="24"/>
              </w:rPr>
              <w:t>l</w:t>
            </w:r>
            <w:r w:rsidR="00DD5033" w:rsidRPr="00DD5033">
              <w:rPr>
                <w:rFonts w:ascii="Times New Roman" w:eastAsia="標楷體" w:hAnsi="Times New Roman" w:cs="Times New Roman"/>
                <w:sz w:val="20"/>
                <w:szCs w:val="24"/>
              </w:rPr>
              <w:t>icant)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</w:t>
            </w:r>
            <w:r w:rsidRPr="004D64C9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="00117AEE" w:rsidRPr="0041047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 xml:space="preserve"> </w:t>
            </w:r>
            <w:r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(</w:t>
            </w:r>
            <w:proofErr w:type="spellStart"/>
            <w:r w:rsidR="00117AEE" w:rsidRPr="0041047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y</w:t>
            </w:r>
            <w:r w:rsidR="00117AEE"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y</w:t>
            </w:r>
            <w:proofErr w:type="spellEnd"/>
            <w:r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="00117AEE" w:rsidRPr="0041047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m</w:t>
            </w:r>
            <w:r w:rsidR="00117AEE"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m</w:t>
            </w:r>
            <w:r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/</w:t>
            </w:r>
            <w:r w:rsidR="00117AEE" w:rsidRPr="0041047F">
              <w:rPr>
                <w:rFonts w:ascii="Times New Roman" w:eastAsia="標楷體" w:hAnsi="Times New Roman" w:cs="Times New Roman" w:hint="eastAsia"/>
                <w:sz w:val="20"/>
                <w:szCs w:val="24"/>
              </w:rPr>
              <w:t>d</w:t>
            </w:r>
            <w:r w:rsidR="00117AEE"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d</w:t>
            </w:r>
            <w:r w:rsidRPr="0041047F">
              <w:rPr>
                <w:rFonts w:ascii="Times New Roman" w:eastAsia="標楷體" w:hAnsi="Times New Roman" w:cs="Times New Roman"/>
                <w:sz w:val="20"/>
                <w:szCs w:val="24"/>
              </w:rPr>
              <w:t>)</w:t>
            </w:r>
            <w:r w:rsidR="00117AEE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</w:tbl>
    <w:p w:rsidR="00AB5209" w:rsidRPr="004D64C9" w:rsidRDefault="00AB5209" w:rsidP="00BA0EA4">
      <w:pPr>
        <w:rPr>
          <w:rFonts w:ascii="Times New Roman" w:eastAsia="標楷體" w:hAnsi="Times New Roman" w:cs="Times New Roman" w:hint="eastAsia"/>
          <w:sz w:val="36"/>
          <w:szCs w:val="36"/>
        </w:rPr>
      </w:pPr>
    </w:p>
    <w:sectPr w:rsidR="00AB5209" w:rsidRPr="004D64C9" w:rsidSect="005D4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AA" w:rsidRDefault="002E77AA" w:rsidP="00BA0EA4">
      <w:r>
        <w:separator/>
      </w:r>
    </w:p>
  </w:endnote>
  <w:endnote w:type="continuationSeparator" w:id="0">
    <w:p w:rsidR="002E77AA" w:rsidRDefault="002E77AA" w:rsidP="00B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AA" w:rsidRDefault="002E77AA" w:rsidP="00BA0EA4">
      <w:r>
        <w:separator/>
      </w:r>
    </w:p>
  </w:footnote>
  <w:footnote w:type="continuationSeparator" w:id="0">
    <w:p w:rsidR="002E77AA" w:rsidRDefault="002E77AA" w:rsidP="00BA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09"/>
    <w:rsid w:val="000A6DFA"/>
    <w:rsid w:val="00117AEE"/>
    <w:rsid w:val="00140C69"/>
    <w:rsid w:val="00152BAD"/>
    <w:rsid w:val="002E77AA"/>
    <w:rsid w:val="00334DEF"/>
    <w:rsid w:val="0041047F"/>
    <w:rsid w:val="004D64C9"/>
    <w:rsid w:val="00537D61"/>
    <w:rsid w:val="005B46DD"/>
    <w:rsid w:val="005D49A8"/>
    <w:rsid w:val="00663245"/>
    <w:rsid w:val="006764A1"/>
    <w:rsid w:val="006E2693"/>
    <w:rsid w:val="007730B1"/>
    <w:rsid w:val="007B050D"/>
    <w:rsid w:val="00873839"/>
    <w:rsid w:val="0098441E"/>
    <w:rsid w:val="00A559E0"/>
    <w:rsid w:val="00A65594"/>
    <w:rsid w:val="00AB5209"/>
    <w:rsid w:val="00B72B5D"/>
    <w:rsid w:val="00B77A50"/>
    <w:rsid w:val="00BA0EA4"/>
    <w:rsid w:val="00C674E1"/>
    <w:rsid w:val="00D625D5"/>
    <w:rsid w:val="00D75E16"/>
    <w:rsid w:val="00D94F31"/>
    <w:rsid w:val="00DD5033"/>
    <w:rsid w:val="00E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C6D0"/>
  <w15:docId w15:val="{CF40DE12-8E64-4D93-8CD1-3B8E03E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E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E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E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hjlee</dc:creator>
  <cp:lastModifiedBy>user</cp:lastModifiedBy>
  <cp:revision>18</cp:revision>
  <dcterms:created xsi:type="dcterms:W3CDTF">2022-03-28T06:18:00Z</dcterms:created>
  <dcterms:modified xsi:type="dcterms:W3CDTF">2022-03-30T06:07:00Z</dcterms:modified>
</cp:coreProperties>
</file>